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42EC" w:rsidRPr="00C86B44" w:rsidRDefault="00DD15A6" w:rsidP="00DD15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6B44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и результативности </w:t>
      </w:r>
    </w:p>
    <w:p w:rsidR="00DD15A6" w:rsidRPr="00C86B44" w:rsidRDefault="00DD15A6" w:rsidP="00DD15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6B44">
        <w:rPr>
          <w:rFonts w:ascii="Times New Roman" w:hAnsi="Times New Roman" w:cs="Times New Roman"/>
          <w:b/>
          <w:sz w:val="24"/>
          <w:szCs w:val="24"/>
        </w:rPr>
        <w:t>выполнения муниципальных заданий на оказ</w:t>
      </w:r>
      <w:r w:rsidR="002444D7" w:rsidRPr="00C86B44">
        <w:rPr>
          <w:rFonts w:ascii="Times New Roman" w:hAnsi="Times New Roman" w:cs="Times New Roman"/>
          <w:b/>
          <w:sz w:val="24"/>
          <w:szCs w:val="24"/>
        </w:rPr>
        <w:t>ание муниципальных услуг за 202</w:t>
      </w:r>
      <w:r w:rsidR="0066255F">
        <w:rPr>
          <w:rFonts w:ascii="Times New Roman" w:hAnsi="Times New Roman" w:cs="Times New Roman"/>
          <w:b/>
          <w:sz w:val="24"/>
          <w:szCs w:val="24"/>
        </w:rPr>
        <w:t>4</w:t>
      </w:r>
      <w:r w:rsidRPr="00C86B44">
        <w:rPr>
          <w:rFonts w:ascii="Times New Roman" w:hAnsi="Times New Roman" w:cs="Times New Roman"/>
          <w:b/>
          <w:sz w:val="24"/>
          <w:szCs w:val="24"/>
        </w:rPr>
        <w:t xml:space="preserve"> год </w:t>
      </w:r>
    </w:p>
    <w:p w:rsidR="00DD15A6" w:rsidRDefault="00DD15A6" w:rsidP="00DD15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6B44">
        <w:rPr>
          <w:rFonts w:ascii="Times New Roman" w:hAnsi="Times New Roman" w:cs="Times New Roman"/>
          <w:b/>
          <w:sz w:val="24"/>
          <w:szCs w:val="24"/>
        </w:rPr>
        <w:t>в дошкольных образовательных учреждениях</w:t>
      </w:r>
    </w:p>
    <w:p w:rsidR="00A71401" w:rsidRPr="00A71401" w:rsidRDefault="00A71401" w:rsidP="00A7140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851C8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Проценты)</w:t>
      </w:r>
    </w:p>
    <w:p w:rsidR="00DD15A6" w:rsidRPr="00DD15A6" w:rsidRDefault="00CF1AE9" w:rsidP="00DD15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CF1AE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251950" cy="5047300"/>
            <wp:effectExtent l="0" t="0" r="0" b="0"/>
            <wp:docPr id="2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bookmarkEnd w:id="0"/>
    </w:p>
    <w:sectPr w:rsidR="00DD15A6" w:rsidRPr="00DD15A6" w:rsidSect="00DD15A6">
      <w:headerReference w:type="default" r:id="rId7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664B" w:rsidRDefault="001A664B" w:rsidP="00DD15A6">
      <w:pPr>
        <w:spacing w:after="0" w:line="240" w:lineRule="auto"/>
      </w:pPr>
      <w:r>
        <w:separator/>
      </w:r>
    </w:p>
  </w:endnote>
  <w:endnote w:type="continuationSeparator" w:id="0">
    <w:p w:rsidR="001A664B" w:rsidRDefault="001A664B" w:rsidP="00DD15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664B" w:rsidRDefault="001A664B" w:rsidP="00DD15A6">
      <w:pPr>
        <w:spacing w:after="0" w:line="240" w:lineRule="auto"/>
      </w:pPr>
      <w:r>
        <w:separator/>
      </w:r>
    </w:p>
  </w:footnote>
  <w:footnote w:type="continuationSeparator" w:id="0">
    <w:p w:rsidR="001A664B" w:rsidRDefault="001A664B" w:rsidP="00DD15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5690" w:rsidRDefault="00365690">
    <w:pPr>
      <w:pStyle w:val="a3"/>
      <w:rPr>
        <w:rFonts w:asciiTheme="majorHAnsi" w:eastAsiaTheme="majorEastAsia" w:hAnsiTheme="majorHAnsi" w:cstheme="majorBidi"/>
        <w:sz w:val="24"/>
        <w:szCs w:val="24"/>
      </w:rPr>
    </w:pPr>
    <w:r w:rsidRPr="00DD15A6">
      <w:rPr>
        <w:rFonts w:asciiTheme="majorHAnsi" w:eastAsiaTheme="majorEastAsia" w:hAnsiTheme="majorHAnsi" w:cstheme="majorBidi"/>
        <w:sz w:val="24"/>
        <w:szCs w:val="24"/>
      </w:rPr>
      <w:ptab w:relativeTo="margin" w:alignment="center" w:leader="none"/>
    </w:r>
    <w:r w:rsidRPr="00DD15A6">
      <w:rPr>
        <w:rFonts w:asciiTheme="majorHAnsi" w:eastAsiaTheme="majorEastAsia" w:hAnsiTheme="majorHAnsi" w:cstheme="majorBidi"/>
        <w:sz w:val="24"/>
        <w:szCs w:val="24"/>
      </w:rPr>
      <w:ptab w:relativeTo="margin" w:alignment="right" w:leader="none"/>
    </w:r>
    <w:r>
      <w:rPr>
        <w:rFonts w:asciiTheme="majorHAnsi" w:eastAsiaTheme="majorEastAsia" w:hAnsiTheme="majorHAnsi" w:cstheme="majorBidi"/>
        <w:sz w:val="24"/>
        <w:szCs w:val="24"/>
      </w:rPr>
      <w:t>Приложение 2</w:t>
    </w:r>
  </w:p>
  <w:p w:rsidR="00365690" w:rsidRDefault="0036569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15A6"/>
    <w:rsid w:val="00040C31"/>
    <w:rsid w:val="00061DAD"/>
    <w:rsid w:val="00066F5D"/>
    <w:rsid w:val="000B42EC"/>
    <w:rsid w:val="00142C0A"/>
    <w:rsid w:val="00166CE8"/>
    <w:rsid w:val="001A664B"/>
    <w:rsid w:val="001B6140"/>
    <w:rsid w:val="002444D7"/>
    <w:rsid w:val="00275D54"/>
    <w:rsid w:val="00365690"/>
    <w:rsid w:val="004C6AE7"/>
    <w:rsid w:val="004E795B"/>
    <w:rsid w:val="004F256C"/>
    <w:rsid w:val="00526AA0"/>
    <w:rsid w:val="00652DC1"/>
    <w:rsid w:val="0066255F"/>
    <w:rsid w:val="00697138"/>
    <w:rsid w:val="006C3882"/>
    <w:rsid w:val="0073483E"/>
    <w:rsid w:val="007E71E2"/>
    <w:rsid w:val="007F2BFB"/>
    <w:rsid w:val="008342AB"/>
    <w:rsid w:val="008B67CB"/>
    <w:rsid w:val="009851C8"/>
    <w:rsid w:val="00A23E19"/>
    <w:rsid w:val="00A71401"/>
    <w:rsid w:val="00AA4974"/>
    <w:rsid w:val="00B42DE4"/>
    <w:rsid w:val="00B81E31"/>
    <w:rsid w:val="00C27870"/>
    <w:rsid w:val="00C86B44"/>
    <w:rsid w:val="00CD4962"/>
    <w:rsid w:val="00CF1AE9"/>
    <w:rsid w:val="00CF4CFF"/>
    <w:rsid w:val="00D15A08"/>
    <w:rsid w:val="00D40C38"/>
    <w:rsid w:val="00D81D03"/>
    <w:rsid w:val="00DD15A6"/>
    <w:rsid w:val="00E16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5D8A6443-C9CE-4682-A6EA-979A46995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42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15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15A6"/>
  </w:style>
  <w:style w:type="paragraph" w:styleId="a5">
    <w:name w:val="footer"/>
    <w:basedOn w:val="a"/>
    <w:link w:val="a6"/>
    <w:uiPriority w:val="99"/>
    <w:semiHidden/>
    <w:unhideWhenUsed/>
    <w:rsid w:val="00DD15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D15A6"/>
  </w:style>
  <w:style w:type="paragraph" w:styleId="a7">
    <w:name w:val="Balloon Text"/>
    <w:basedOn w:val="a"/>
    <w:link w:val="a8"/>
    <w:uiPriority w:val="99"/>
    <w:semiHidden/>
    <w:unhideWhenUsed/>
    <w:rsid w:val="00DD15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15A6"/>
    <w:rPr>
      <w:rFonts w:ascii="Tahoma" w:hAnsi="Tahoma" w:cs="Tahoma"/>
      <w:sz w:val="16"/>
      <w:szCs w:val="16"/>
    </w:rPr>
  </w:style>
  <w:style w:type="paragraph" w:styleId="a9">
    <w:name w:val="No Spacing"/>
    <w:link w:val="aa"/>
    <w:uiPriority w:val="1"/>
    <w:qFormat/>
    <w:rsid w:val="00DD15A6"/>
    <w:pPr>
      <w:spacing w:after="0" w:line="240" w:lineRule="auto"/>
    </w:pPr>
    <w:rPr>
      <w:rFonts w:eastAsiaTheme="minorEastAsia"/>
    </w:rPr>
  </w:style>
  <w:style w:type="character" w:customStyle="1" w:styleId="aa">
    <w:name w:val="Без интервала Знак"/>
    <w:basedOn w:val="a0"/>
    <w:link w:val="a9"/>
    <w:uiPriority w:val="1"/>
    <w:rsid w:val="00DD15A6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МБДОУ №1 "Колокольчик"</c:v>
                </c:pt>
              </c:strCache>
            </c:strRef>
          </c:tx>
          <c:spPr>
            <a:solidFill>
              <a:schemeClr val="accent1">
                <a:lumMod val="60000"/>
                <a:lumOff val="40000"/>
              </a:schemeClr>
            </a:solidFill>
            <a:ln>
              <a:solidFill>
                <a:schemeClr val="tx2">
                  <a:lumMod val="20000"/>
                  <a:lumOff val="80000"/>
                </a:schemeClr>
              </a:solidFill>
            </a:ln>
          </c:spPr>
          <c:invertIfNegative val="0"/>
          <c:dLbls>
            <c:dLbl>
              <c:idx val="0"/>
              <c:layout>
                <c:manualLayout>
                  <c:x val="8.0871600041072609E-3"/>
                  <c:y val="4.9757890357220835E-2"/>
                </c:manualLayout>
              </c:layout>
              <c:tx>
                <c:rich>
                  <a:bodyPr/>
                  <a:lstStyle/>
                  <a:p>
                    <a:pPr>
                      <a:defRPr>
                        <a:latin typeface="Times New Roman" pitchFamily="18" charset="0"/>
                        <a:cs typeface="Times New Roman" pitchFamily="18" charset="0"/>
                      </a:defRPr>
                    </a:pPr>
                    <a:fld id="{A395F7E5-E6F2-4618-B74D-18D081E450A6}" type="CELLRANGE">
                      <a:rPr lang="en-US"/>
                      <a:pPr>
                        <a:defRPr>
                          <a:latin typeface="Times New Roman" pitchFamily="18" charset="0"/>
                          <a:cs typeface="Times New Roman" pitchFamily="18" charset="0"/>
                        </a:defRPr>
                      </a:pPr>
                      <a:t>[ДИАПАЗОН ЯЧЕЕК]</a:t>
                    </a:fld>
                    <a:endParaRPr lang="ru-RU"/>
                  </a:p>
                </c:rich>
              </c:tx>
              <c:numFmt formatCode="0.00%" sourceLinked="0"/>
              <c:spPr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98.2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Лист1!$B$2</c15:f>
                <c15:dlblRangeCache>
                  <c:ptCount val="1"/>
                  <c:pt idx="0">
                    <c:v>98,2</c:v>
                  </c:pt>
                </c15:dlblRangeCache>
              </c15:datalabelsRange>
            </c:ext>
          </c:extLst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МБДОУ № 2 "Дюймовочка"</c:v>
                </c:pt>
              </c:strCache>
            </c:strRef>
          </c:tx>
          <c:spPr>
            <a:solidFill>
              <a:srgbClr val="00B0F0"/>
            </a:solidFill>
          </c:spPr>
          <c:invertIfNegative val="0"/>
          <c:dLbls>
            <c:dLbl>
              <c:idx val="0"/>
              <c:layout>
                <c:manualLayout>
                  <c:x val="5.8608185301476986E-3"/>
                  <c:y val="4.2093396469399483E-2"/>
                </c:manualLayout>
              </c:layout>
              <c:tx>
                <c:rich>
                  <a:bodyPr/>
                  <a:lstStyle/>
                  <a:p>
                    <a:fld id="{13EC12E4-D18E-4329-A3EF-96DA7772E3C4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Лист1!$B$3</c:f>
              <c:numCache>
                <c:formatCode>General</c:formatCode>
                <c:ptCount val="1"/>
                <c:pt idx="0">
                  <c:v>97.7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Лист1!$B$3</c15:f>
                <c15:dlblRangeCache>
                  <c:ptCount val="1"/>
                  <c:pt idx="0">
                    <c:v>97,7</c:v>
                  </c:pt>
                </c15:dlblRangeCache>
              </c15:datalabelsRange>
            </c:ext>
          </c:extLst>
        </c:ser>
        <c:ser>
          <c:idx val="2"/>
          <c:order val="2"/>
          <c:tx>
            <c:strRef>
              <c:f>Лист1!$A$4</c:f>
              <c:strCache>
                <c:ptCount val="1"/>
                <c:pt idx="0">
                  <c:v> МБДОУ № 7 "Ёлочка"</c:v>
                </c:pt>
              </c:strCache>
            </c:strRef>
          </c:tx>
          <c:spPr>
            <a:solidFill>
              <a:srgbClr val="4FFF9F"/>
            </a:solidFill>
          </c:spPr>
          <c:invertIfNegative val="0"/>
          <c:dLbls>
            <c:dLbl>
              <c:idx val="0"/>
              <c:layout>
                <c:manualLayout>
                  <c:x val="6.2671112576267651E-3"/>
                  <c:y val="4.1375586947476915E-2"/>
                </c:manualLayout>
              </c:layout>
              <c:tx>
                <c:rich>
                  <a:bodyPr/>
                  <a:lstStyle/>
                  <a:p>
                    <a:fld id="{A7C57F8B-6738-43C7-8CDE-1843CE187A23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Лист1!$B$4</c:f>
              <c:numCache>
                <c:formatCode>General</c:formatCode>
                <c:ptCount val="1"/>
                <c:pt idx="0">
                  <c:v>99.2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Лист1!$B$4</c15:f>
                <c15:dlblRangeCache>
                  <c:ptCount val="1"/>
                  <c:pt idx="0">
                    <c:v>99,2</c:v>
                  </c:pt>
                </c15:dlblRangeCache>
              </c15:datalabelsRange>
            </c:ext>
          </c:extLst>
        </c:ser>
        <c:ser>
          <c:idx val="3"/>
          <c:order val="3"/>
          <c:tx>
            <c:strRef>
              <c:f>Лист1!$A$5</c:f>
              <c:strCache>
                <c:ptCount val="1"/>
                <c:pt idx="0">
                  <c:v> МБДОУ № 8 "Солнышко"</c:v>
                </c:pt>
              </c:strCache>
            </c:strRef>
          </c:tx>
          <c:spPr>
            <a:solidFill>
              <a:srgbClr val="FF99FF"/>
            </a:solidFill>
          </c:spPr>
          <c:invertIfNegative val="0"/>
          <c:dLbls>
            <c:dLbl>
              <c:idx val="0"/>
              <c:layout>
                <c:manualLayout>
                  <c:x val="7.9355162965645161E-3"/>
                  <c:y val="3.7862619618409921E-2"/>
                </c:manualLayout>
              </c:layout>
              <c:tx>
                <c:rich>
                  <a:bodyPr/>
                  <a:lstStyle/>
                  <a:p>
                    <a:fld id="{3E1DBC3F-0751-4831-AA02-92EA22AA18FE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Лист1!$B$5</c:f>
              <c:numCache>
                <c:formatCode>General</c:formatCode>
                <c:ptCount val="1"/>
                <c:pt idx="0">
                  <c:v>98.2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Лист1!$B$5</c15:f>
                <c15:dlblRangeCache>
                  <c:ptCount val="1"/>
                  <c:pt idx="0">
                    <c:v>98,2</c:v>
                  </c:pt>
                </c15:dlblRangeCache>
              </c15:datalabelsRange>
            </c:ext>
          </c:extLst>
        </c:ser>
        <c:ser>
          <c:idx val="4"/>
          <c:order val="4"/>
          <c:tx>
            <c:strRef>
              <c:f>Лист1!$A$6</c:f>
              <c:strCache>
                <c:ptCount val="1"/>
                <c:pt idx="0">
                  <c:v> МБДОУ № 9 "Одуванчик"</c:v>
                </c:pt>
              </c:strCache>
            </c:strRef>
          </c:tx>
          <c:spPr>
            <a:solidFill>
              <a:srgbClr val="00CCFF"/>
            </a:solidFill>
          </c:spPr>
          <c:invertIfNegative val="0"/>
          <c:dLbls>
            <c:dLbl>
              <c:idx val="0"/>
              <c:layout>
                <c:manualLayout>
                  <c:x val="9.0214495322608196E-3"/>
                  <c:y val="4.9847839438907957E-2"/>
                </c:manualLayout>
              </c:layout>
              <c:tx>
                <c:rich>
                  <a:bodyPr/>
                  <a:lstStyle/>
                  <a:p>
                    <a:fld id="{853FB718-789E-4874-AD3E-C80434736EC7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Лист1!$B$6</c:f>
              <c:numCache>
                <c:formatCode>General</c:formatCode>
                <c:ptCount val="1"/>
                <c:pt idx="0">
                  <c:v>100.8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Лист1!$B$6</c15:f>
                <c15:dlblRangeCache>
                  <c:ptCount val="1"/>
                  <c:pt idx="0">
                    <c:v>100,8</c:v>
                  </c:pt>
                </c15:dlblRangeCache>
              </c15:datalabelsRange>
            </c:ext>
          </c:extLst>
        </c:ser>
        <c:ser>
          <c:idx val="5"/>
          <c:order val="5"/>
          <c:tx>
            <c:strRef>
              <c:f>Лист1!$A$7</c:f>
              <c:strCache>
                <c:ptCount val="1"/>
                <c:pt idx="0">
                  <c:v> МБДОУ № 11 "Радуга"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5.6832343451921029E-3"/>
                  <c:y val="4.4836843460860282E-2"/>
                </c:manualLayout>
              </c:layout>
              <c:tx>
                <c:rich>
                  <a:bodyPr/>
                  <a:lstStyle/>
                  <a:p>
                    <a:fld id="{E111D284-0198-47C7-8AA2-60F1FD52F31C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Лист1!$B$7</c:f>
              <c:numCache>
                <c:formatCode>General</c:formatCode>
                <c:ptCount val="1"/>
                <c:pt idx="0">
                  <c:v>100.2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Лист1!$B$7</c15:f>
                <c15:dlblRangeCache>
                  <c:ptCount val="1"/>
                  <c:pt idx="0">
                    <c:v>100,2</c:v>
                  </c:pt>
                </c15:dlblRangeCache>
              </c15:datalabelsRange>
            </c:ext>
          </c:extLst>
        </c:ser>
        <c:ser>
          <c:idx val="6"/>
          <c:order val="6"/>
          <c:tx>
            <c:strRef>
              <c:f>Лист1!$A$8</c:f>
              <c:strCache>
                <c:ptCount val="1"/>
                <c:pt idx="0">
                  <c:v> МБДОУ № 14 "Березка"</c:v>
                </c:pt>
              </c:strCache>
            </c:strRef>
          </c:tx>
          <c:spPr>
            <a:solidFill>
              <a:srgbClr val="D8BEEC"/>
            </a:solidFill>
          </c:spPr>
          <c:invertIfNegative val="0"/>
          <c:dLbls>
            <c:dLbl>
              <c:idx val="0"/>
              <c:layout>
                <c:manualLayout>
                  <c:x val="7.517009927636883E-3"/>
                  <c:y val="4.8154855071028055E-2"/>
                </c:manualLayout>
              </c:layout>
              <c:tx>
                <c:rich>
                  <a:bodyPr/>
                  <a:lstStyle/>
                  <a:p>
                    <a:fld id="{B0997B27-D224-4653-8FA2-9B10530EC020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1"/>
                </c:ext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Лист1!$B$8</c:f>
              <c:numCache>
                <c:formatCode>General</c:formatCode>
                <c:ptCount val="1"/>
                <c:pt idx="0">
                  <c:v>99.1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Лист1!$B$8</c15:f>
                <c15:dlblRangeCache>
                  <c:ptCount val="1"/>
                  <c:pt idx="0">
                    <c:v>99,1</c:v>
                  </c:pt>
                </c15:dlblRangeCache>
              </c15:datalabelsRange>
            </c:ext>
          </c:extLst>
        </c:ser>
        <c:ser>
          <c:idx val="7"/>
          <c:order val="7"/>
          <c:tx>
            <c:strRef>
              <c:f>Лист1!$A$9</c:f>
              <c:strCache>
                <c:ptCount val="1"/>
                <c:pt idx="0">
                  <c:v> МБДОУ № 15 "Страна чудес"</c:v>
                </c:pt>
              </c:strCache>
            </c:strRef>
          </c:tx>
          <c:spPr>
            <a:solidFill>
              <a:srgbClr val="FF9999"/>
            </a:solidFill>
          </c:spPr>
          <c:invertIfNegative val="0"/>
          <c:dLbls>
            <c:dLbl>
              <c:idx val="0"/>
              <c:layout>
                <c:manualLayout>
                  <c:x val="6.7282032436405438E-3"/>
                  <c:y val="4.4752441899629673E-2"/>
                </c:manualLayout>
              </c:layout>
              <c:tx>
                <c:rich>
                  <a:bodyPr/>
                  <a:lstStyle/>
                  <a:p>
                    <a:fld id="{F07B9B18-0C8E-4753-A0DB-94287B3137B5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Лист1!$B$9</c:f>
              <c:numCache>
                <c:formatCode>General</c:formatCode>
                <c:ptCount val="1"/>
                <c:pt idx="0">
                  <c:v>99.6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Лист1!$B$9</c15:f>
                <c15:dlblRangeCache>
                  <c:ptCount val="1"/>
                  <c:pt idx="0">
                    <c:v>99,6</c:v>
                  </c:pt>
                </c15:dlblRangeCache>
              </c15:datalabelsRange>
            </c:ext>
          </c:extLst>
        </c:ser>
        <c:ser>
          <c:idx val="8"/>
          <c:order val="8"/>
          <c:tx>
            <c:strRef>
              <c:f>Лист1!$A$10</c:f>
              <c:strCache>
                <c:ptCount val="1"/>
                <c:pt idx="0">
                  <c:v> МБДОУ № 17 "Незнайка"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4.310550748761072E-3"/>
                  <c:y val="4.5560794880431292E-2"/>
                </c:manualLayout>
              </c:layout>
              <c:tx>
                <c:rich>
                  <a:bodyPr/>
                  <a:lstStyle/>
                  <a:p>
                    <a:fld id="{1B8E639D-9DC0-422A-A348-8F0126DE4792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Лист1!$B$10</c:f>
              <c:numCache>
                <c:formatCode>General</c:formatCode>
                <c:ptCount val="1"/>
                <c:pt idx="0">
                  <c:v>97.9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Лист1!$B$10</c15:f>
                <c15:dlblRangeCache>
                  <c:ptCount val="1"/>
                  <c:pt idx="0">
                    <c:v>97,9</c:v>
                  </c:pt>
                </c15:dlblRangeCache>
              </c15:datalabelsRange>
            </c:ext>
          </c:extLst>
        </c:ser>
        <c:ser>
          <c:idx val="9"/>
          <c:order val="9"/>
          <c:tx>
            <c:strRef>
              <c:f>Лист1!$A$11</c:f>
              <c:strCache>
                <c:ptCount val="1"/>
                <c:pt idx="0">
                  <c:v> МБДОУ № 18 "Улыбка"</c:v>
                </c:pt>
              </c:strCache>
            </c:strRef>
          </c:tx>
          <c:spPr>
            <a:solidFill>
              <a:srgbClr val="FFD9D9"/>
            </a:solidFill>
          </c:spPr>
          <c:invertIfNegative val="0"/>
          <c:dLbls>
            <c:dLbl>
              <c:idx val="0"/>
              <c:layout>
                <c:manualLayout>
                  <c:x val="9.0499468235615728E-3"/>
                  <c:y val="5.0048692806073936E-2"/>
                </c:manualLayout>
              </c:layout>
              <c:tx>
                <c:rich>
                  <a:bodyPr/>
                  <a:lstStyle/>
                  <a:p>
                    <a:fld id="{D4A2D8FC-5EF0-4EBE-8758-AA4E8BCBAA52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Лист1!$B$11</c:f>
              <c:numCache>
                <c:formatCode>General</c:formatCode>
                <c:ptCount val="1"/>
                <c:pt idx="0">
                  <c:v>98.1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Лист1!$B$11</c15:f>
                <c15:dlblRangeCache>
                  <c:ptCount val="1"/>
                  <c:pt idx="0">
                    <c:v>98,1</c:v>
                  </c:pt>
                </c15:dlblRangeCache>
              </c15:datalabelsRange>
            </c:ext>
          </c:extLst>
        </c:ser>
        <c:ser>
          <c:idx val="10"/>
          <c:order val="10"/>
          <c:tx>
            <c:strRef>
              <c:f>Лист1!$A$12</c:f>
              <c:strCache>
                <c:ptCount val="1"/>
                <c:pt idx="0">
                  <c:v> МБДОУ № 20 "Сказка"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5.7681894087192433E-3"/>
                  <c:y val="6.1768470271234124E-2"/>
                </c:manualLayout>
              </c:layout>
              <c:tx>
                <c:rich>
                  <a:bodyPr/>
                  <a:lstStyle/>
                  <a:p>
                    <a:fld id="{973AAADE-FA2E-44FE-97EA-A935DCC31A32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Лист1!$B$12</c:f>
              <c:numCache>
                <c:formatCode>General</c:formatCode>
                <c:ptCount val="1"/>
                <c:pt idx="0">
                  <c:v>98.5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Лист1!$B$12</c15:f>
                <c15:dlblRangeCache>
                  <c:ptCount val="1"/>
                  <c:pt idx="0">
                    <c:v>98,5</c:v>
                  </c:pt>
                </c15:dlblRangeCache>
              </c15:datalabelsRange>
            </c:ext>
          </c:extLst>
        </c:ser>
        <c:ser>
          <c:idx val="11"/>
          <c:order val="11"/>
          <c:tx>
            <c:strRef>
              <c:f>Лист1!$A$13</c:f>
              <c:strCache>
                <c:ptCount val="1"/>
                <c:pt idx="0">
                  <c:v> МБДОУ № 21 "Теремок"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5.8608240884387621E-3"/>
                  <c:y val="5.0887693552786536E-2"/>
                </c:manualLayout>
              </c:layout>
              <c:tx>
                <c:rich>
                  <a:bodyPr/>
                  <a:lstStyle/>
                  <a:p>
                    <a:fld id="{FDC73A56-5E94-4B7B-A553-5226829565F2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Лист1!$B$13</c:f>
              <c:numCache>
                <c:formatCode>General</c:formatCode>
                <c:ptCount val="1"/>
                <c:pt idx="0">
                  <c:v>99.2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Лист1!$B$13</c15:f>
                <c15:dlblRangeCache>
                  <c:ptCount val="1"/>
                  <c:pt idx="0">
                    <c:v>99,2</c:v>
                  </c:pt>
                </c15:dlblRangeCache>
              </c15:datalabelsRange>
            </c:ext>
          </c:extLst>
        </c:ser>
        <c:ser>
          <c:idx val="12"/>
          <c:order val="12"/>
          <c:tx>
            <c:strRef>
              <c:f>Лист1!$A$14</c:f>
              <c:strCache>
                <c:ptCount val="1"/>
                <c:pt idx="0">
                  <c:v> МБДОУ № 22 "Планета детства"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4.7142067574478244E-3"/>
                  <c:y val="5.1884324227116342E-2"/>
                </c:manualLayout>
              </c:layout>
              <c:tx>
                <c:rich>
                  <a:bodyPr/>
                  <a:lstStyle/>
                  <a:p>
                    <a:fld id="{CF6A45B2-849A-4D76-AB5A-9A4E3A03ED70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Лист1!$B$14</c:f>
              <c:numCache>
                <c:formatCode>General</c:formatCode>
                <c:ptCount val="1"/>
                <c:pt idx="0">
                  <c:v>101.5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Лист1!$B$14</c15:f>
                <c15:dlblRangeCache>
                  <c:ptCount val="1"/>
                  <c:pt idx="0">
                    <c:v>101,5</c:v>
                  </c:pt>
                </c15:dlblRangeCache>
              </c15:datalabelsRange>
            </c:ext>
          </c:extLst>
        </c:ser>
        <c:ser>
          <c:idx val="13"/>
          <c:order val="13"/>
          <c:tx>
            <c:strRef>
              <c:f>Лист1!$A$15</c:f>
              <c:strCache>
                <c:ptCount val="1"/>
                <c:pt idx="0">
                  <c:v> МБДОУ № 23 "Брусничка"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5.7682974940417991E-3"/>
                  <c:y val="5.0698393200324925E-2"/>
                </c:manualLayout>
              </c:layout>
              <c:tx>
                <c:rich>
                  <a:bodyPr/>
                  <a:lstStyle/>
                  <a:p>
                    <a:fld id="{55B0938E-9853-4243-B51D-7833BE1FE85E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Лист1!$B$15</c:f>
              <c:numCache>
                <c:formatCode>General</c:formatCode>
                <c:ptCount val="1"/>
                <c:pt idx="0">
                  <c:v>98.1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Лист1!$B$15</c15:f>
                <c15:dlblRangeCache>
                  <c:ptCount val="1"/>
                  <c:pt idx="0">
                    <c:v>98,1</c:v>
                  </c:pt>
                </c15:dlblRangeCache>
              </c15:datalabelsRange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cylinder"/>
        <c:axId val="83238888"/>
        <c:axId val="83239672"/>
        <c:axId val="0"/>
      </c:bar3DChart>
      <c:dateAx>
        <c:axId val="83238888"/>
        <c:scaling>
          <c:orientation val="minMax"/>
        </c:scaling>
        <c:delete val="1"/>
        <c:axPos val="b"/>
        <c:numFmt formatCode="General" sourceLinked="1"/>
        <c:majorTickMark val="none"/>
        <c:minorTickMark val="none"/>
        <c:tickLblPos val="nextTo"/>
        <c:crossAx val="83239672"/>
        <c:crosses val="autoZero"/>
        <c:auto val="0"/>
        <c:lblOffset val="100"/>
        <c:baseTimeUnit val="days"/>
        <c:minorUnit val="10"/>
      </c:dateAx>
      <c:valAx>
        <c:axId val="83239672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extTo"/>
        <c:crossAx val="83238888"/>
        <c:crossesAt val="1"/>
        <c:crossBetween val="between"/>
      </c:valAx>
    </c:plotArea>
    <c:legend>
      <c:legendPos val="r"/>
      <c:layout>
        <c:manualLayout>
          <c:xMode val="edge"/>
          <c:yMode val="edge"/>
          <c:x val="0.74352995854927895"/>
          <c:y val="1.6258435737807563E-2"/>
          <c:w val="0.25117524631029159"/>
          <c:h val="0.95888036576073032"/>
        </c:manualLayout>
      </c:layout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/>
  <LinksUpToDate>false</LinksUpToDate>
  <CharactersWithSpaces>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PavlovaAA</dc:creator>
  <cp:keywords/>
  <dc:description/>
  <cp:lastModifiedBy>Павловская Татьяна Александровна</cp:lastModifiedBy>
  <cp:revision>20</cp:revision>
  <cp:lastPrinted>2022-03-16T07:31:00Z</cp:lastPrinted>
  <dcterms:created xsi:type="dcterms:W3CDTF">2017-05-18T04:55:00Z</dcterms:created>
  <dcterms:modified xsi:type="dcterms:W3CDTF">2025-02-26T07:01:00Z</dcterms:modified>
</cp:coreProperties>
</file>